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9279B" w14:textId="77777777"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>СОДЕРЖАНИЕ ПОКАЗАТЕЛЕЙ</w:t>
      </w:r>
    </w:p>
    <w:p w14:paraId="75E1576C" w14:textId="77777777" w:rsidR="0078381D" w:rsidRDefault="0078381D" w:rsidP="0078381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45EC0">
        <w:rPr>
          <w:b/>
          <w:color w:val="auto"/>
          <w:sz w:val="22"/>
        </w:rPr>
        <w:t xml:space="preserve"> ПО ДОЛЖНОСТИ «ВОСПИТАТЕЛЬ» </w:t>
      </w:r>
      <w:r w:rsidR="00F45EC0" w:rsidRPr="00F45EC0">
        <w:rPr>
          <w:bCs/>
          <w:color w:val="auto"/>
          <w:sz w:val="22"/>
        </w:rPr>
        <w:t>(ДОО)</w:t>
      </w:r>
    </w:p>
    <w:p w14:paraId="60E3BCA6" w14:textId="0A4326AE" w:rsidR="00EC60BC" w:rsidRDefault="00EC60BC" w:rsidP="00EC60B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</w:t>
      </w:r>
      <w:r w:rsidR="00154A73">
        <w:rPr>
          <w:i/>
          <w:iCs/>
          <w:color w:val="auto"/>
          <w:szCs w:val="24"/>
        </w:rPr>
        <w:t xml:space="preserve"> 2</w:t>
      </w:r>
      <w:r w:rsidR="00171436">
        <w:rPr>
          <w:i/>
          <w:iCs/>
          <w:color w:val="auto"/>
          <w:szCs w:val="24"/>
        </w:rPr>
        <w:t>5</w:t>
      </w:r>
      <w:r w:rsidR="00154A73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</w:t>
      </w:r>
      <w:r w:rsidR="00154A73">
        <w:rPr>
          <w:i/>
          <w:iCs/>
          <w:color w:val="auto"/>
          <w:szCs w:val="24"/>
        </w:rPr>
        <w:t>а</w:t>
      </w:r>
    </w:p>
    <w:p w14:paraId="1BC9143C" w14:textId="77777777" w:rsidR="0078381D" w:rsidRDefault="0078381D" w:rsidP="0078381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78381D" w14:paraId="4956170F" w14:textId="77777777" w:rsidTr="00F45EC0">
        <w:trPr>
          <w:trHeight w:val="6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F2CE" w14:textId="77777777" w:rsidR="0078381D" w:rsidRDefault="0078381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745E" w14:textId="77777777" w:rsidR="0078381D" w:rsidRDefault="0078381D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26712872" w14:textId="77777777" w:rsidR="0078381D" w:rsidRDefault="0078381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5E295F46" w14:textId="77777777" w:rsidR="0078381D" w:rsidRDefault="0078381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F3AB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47E8CEE6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8381D" w14:paraId="7AF3E002" w14:textId="77777777" w:rsidTr="00F45EC0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7B8F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    спорта, по итогам мониторингов и иных форм контроля, проводимых организацией</w:t>
            </w:r>
          </w:p>
        </w:tc>
      </w:tr>
      <w:tr w:rsidR="0078381D" w14:paraId="0C18CEB2" w14:textId="77777777" w:rsidTr="00F45EC0">
        <w:trPr>
          <w:trHeight w:val="2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59C5E" w14:textId="77777777" w:rsidR="0078381D" w:rsidRDefault="0078381D">
            <w:pPr>
              <w:spacing w:after="0" w:line="256" w:lineRule="auto"/>
              <w:ind w:left="0" w:firstLine="0"/>
              <w:jc w:val="left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Критерий 1.2.</w:t>
            </w:r>
          </w:p>
          <w:p w14:paraId="4BA35FB8" w14:textId="75D794BE" w:rsidR="0078381D" w:rsidRPr="0008514D" w:rsidRDefault="0078381D" w:rsidP="009D5971">
            <w:pPr>
              <w:spacing w:after="0" w:line="256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 </w:t>
            </w:r>
            <w:r w:rsidR="0008514D" w:rsidRPr="0008514D">
              <w:rPr>
                <w:bCs/>
                <w:iCs/>
                <w:sz w:val="22"/>
              </w:rPr>
              <w:t>Оценка индивидуального развития воспитанников, связанная с оценкой эффективности педагогических действий и планирование работы с учетом полученных результатов (п.3.2.3. ФГОС ДО)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3EC76" w14:textId="77777777" w:rsidR="0008514D" w:rsidRPr="0008514D" w:rsidRDefault="0008514D" w:rsidP="0008514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8514D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08514D">
              <w:rPr>
                <w:iCs/>
                <w:color w:val="auto"/>
                <w:sz w:val="22"/>
              </w:rPr>
              <w:t xml:space="preserve"> – данные не представлены </w:t>
            </w:r>
          </w:p>
          <w:p w14:paraId="4E134FDF" w14:textId="77777777" w:rsidR="0008514D" w:rsidRPr="0008514D" w:rsidRDefault="0008514D" w:rsidP="0008514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8514D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08514D">
              <w:rPr>
                <w:iCs/>
                <w:color w:val="auto"/>
                <w:sz w:val="22"/>
              </w:rPr>
              <w:t xml:space="preserve"> – организован педагогический мониторинг</w:t>
            </w:r>
          </w:p>
          <w:p w14:paraId="55EBF228" w14:textId="77777777" w:rsidR="0008514D" w:rsidRPr="0008514D" w:rsidRDefault="0008514D" w:rsidP="0008514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08514D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08514D">
              <w:rPr>
                <w:iCs/>
                <w:color w:val="auto"/>
                <w:sz w:val="22"/>
              </w:rPr>
              <w:t xml:space="preserve"> – организован педагогический мониторинг, прослеживается индивидуализация образования</w:t>
            </w:r>
          </w:p>
          <w:p w14:paraId="6CEBC688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14:paraId="2C2C4A37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18A1E" w14:textId="77777777" w:rsidR="0008514D" w:rsidRPr="0008514D" w:rsidRDefault="0078381D" w:rsidP="0008514D">
            <w:pPr>
              <w:widowControl w:val="0"/>
              <w:tabs>
                <w:tab w:val="left" w:pos="0"/>
              </w:tabs>
              <w:ind w:left="0"/>
              <w:contextualSpacing/>
              <w:jc w:val="left"/>
              <w:rPr>
                <w:kern w:val="2"/>
                <w:sz w:val="22"/>
                <w:lang w:eastAsia="en-US"/>
                <w14:ligatures w14:val="standardContextual"/>
              </w:rPr>
            </w:pPr>
            <w:r w:rsidRPr="0008514D">
              <w:rPr>
                <w:iCs/>
                <w:color w:val="auto"/>
                <w:sz w:val="22"/>
              </w:rPr>
              <w:t xml:space="preserve">Справка </w:t>
            </w:r>
            <w:r w:rsidR="0008514D" w:rsidRPr="0008514D">
              <w:rPr>
                <w:kern w:val="2"/>
                <w:sz w:val="22"/>
                <w:lang w:eastAsia="en-US"/>
                <w14:ligatures w14:val="standardContextual"/>
              </w:rPr>
              <w:t>об осуществлении педагогом систематической педагогической диагностики (мониторинга). Копии календарных планов.</w:t>
            </w:r>
          </w:p>
          <w:p w14:paraId="3FA084F0" w14:textId="3E9C4B88" w:rsidR="0078381D" w:rsidRDefault="0078381D" w:rsidP="0008514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</w:p>
        </w:tc>
      </w:tr>
      <w:tr w:rsidR="0078381D" w14:paraId="3167C546" w14:textId="77777777" w:rsidTr="00F45EC0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3562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78381D" w14:paraId="5F8ED29F" w14:textId="77777777" w:rsidTr="00F45EC0">
        <w:trPr>
          <w:trHeight w:val="5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CBA5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14:paraId="471C6224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D9D1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DC9FF7F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5314" w14:textId="77777777" w:rsidR="0078381D" w:rsidRPr="00E409CF" w:rsidRDefault="0078381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E409CF"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78381D" w14:paraId="6CB35D20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0BFC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3.5.</w:t>
            </w:r>
          </w:p>
          <w:p w14:paraId="125F7D72" w14:textId="25B1C204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совершенствования, участия в соревнованиях, конкурсах, олимпиадах и прочее)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290C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E9F98C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DCB" w14:textId="77777777" w:rsidR="0078381D" w:rsidRPr="00E409CF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 w:rsidRPr="00E409CF">
              <w:rPr>
                <w:iCs/>
                <w:color w:val="auto"/>
                <w:sz w:val="22"/>
              </w:rPr>
              <w:t>Справка об 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78381D" w14:paraId="392EBE33" w14:textId="77777777" w:rsidTr="00F45EC0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8804C" w14:textId="77777777" w:rsidR="0078381D" w:rsidRDefault="0078381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</w:t>
            </w:r>
            <w:r>
              <w:rPr>
                <w:b/>
                <w:iCs/>
                <w:color w:val="auto"/>
                <w:sz w:val="22"/>
              </w:rPr>
              <w:lastRenderedPageBreak/>
              <w:t>работе методических объединений педагогических работников организации</w:t>
            </w:r>
          </w:p>
        </w:tc>
      </w:tr>
      <w:tr w:rsidR="0078381D" w14:paraId="1ADF7A06" w14:textId="77777777" w:rsidTr="00F45EC0">
        <w:trPr>
          <w:trHeight w:val="7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7528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4.1.</w:t>
            </w:r>
          </w:p>
          <w:p w14:paraId="23F25613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E8E0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0FDEA847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6988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78381D" w14:paraId="2ADA1684" w14:textId="77777777" w:rsidTr="00F45EC0">
        <w:trPr>
          <w:trHeight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8F626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Hlk134821013"/>
            <w:bookmarkEnd w:id="1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11E7CB9A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847A" w14:textId="77777777" w:rsidR="0078381D" w:rsidRDefault="0078381D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6B38F24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1284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2" w:name="_Hlk134821013_Копия_1"/>
            <w:bookmarkEnd w:id="2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78381D" w14:paraId="2717D02D" w14:textId="77777777" w:rsidTr="00F45EC0">
        <w:trPr>
          <w:trHeight w:val="3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E8127" w14:textId="77777777"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5ACD6C50" w14:textId="77777777" w:rsidR="0078381D" w:rsidRDefault="0078381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2D47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3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2EF2CC12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14:paraId="338B88C2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597D" w14:textId="77777777" w:rsidR="0078381D" w:rsidRDefault="0078381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78381D" w14:paraId="43B2B508" w14:textId="77777777" w:rsidTr="00F45EC0">
        <w:trPr>
          <w:trHeight w:val="14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A17ED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4D94C72C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9C849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F75888A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2B03DED1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14:paraId="4E87B2BE" w14:textId="77777777" w:rsidR="0078381D" w:rsidRDefault="0078381D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1136A" w14:textId="77777777" w:rsidR="0078381D" w:rsidRDefault="0078381D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8381D" w14:paraId="27F37490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C07C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250020F4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432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0CB0471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17763852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7064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8381D" w14:paraId="586DB701" w14:textId="77777777" w:rsidTr="00F45EC0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6FAF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4.6.</w:t>
            </w:r>
          </w:p>
          <w:p w14:paraId="34886F55" w14:textId="77777777" w:rsidR="0078381D" w:rsidRDefault="0078381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2CA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65A7118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14:paraId="56B153CC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AE25" w14:textId="77777777" w:rsidR="0078381D" w:rsidRDefault="0078381D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14:paraId="18464C40" w14:textId="77777777" w:rsidR="0078381D" w:rsidRDefault="0078381D" w:rsidP="00FA403A">
      <w:pPr>
        <w:widowControl w:val="0"/>
        <w:spacing w:after="0" w:line="240" w:lineRule="auto"/>
        <w:ind w:left="33"/>
        <w:jc w:val="center"/>
        <w:rPr>
          <w:iCs/>
          <w:color w:val="auto"/>
          <w:sz w:val="22"/>
        </w:rPr>
      </w:pPr>
    </w:p>
    <w:p w14:paraId="5BE7E23B" w14:textId="20175E6E" w:rsidR="007357DA" w:rsidRPr="00D64A1F" w:rsidRDefault="009853EE" w:rsidP="00FA403A">
      <w:pPr>
        <w:jc w:val="center"/>
        <w:rPr>
          <w:b/>
          <w:bCs/>
        </w:rPr>
      </w:pPr>
      <w:r w:rsidRPr="00D64A1F">
        <w:rPr>
          <w:b/>
          <w:bCs/>
        </w:rPr>
        <w:t>Дополнительный критерий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9853EE" w14:paraId="7048EE3E" w14:textId="77777777" w:rsidTr="00A4026A">
        <w:tc>
          <w:tcPr>
            <w:tcW w:w="3969" w:type="dxa"/>
          </w:tcPr>
          <w:p w14:paraId="4F86C6E0" w14:textId="018FDDE3" w:rsidR="009853EE" w:rsidRDefault="009853EE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14:paraId="72772A93" w14:textId="77777777" w:rsidR="009853EE" w:rsidRDefault="009853EE" w:rsidP="009853E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08857B8" w14:textId="60A935AC" w:rsidR="009853EE" w:rsidRDefault="009853EE" w:rsidP="009853EE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1843" w:type="dxa"/>
          </w:tcPr>
          <w:p w14:paraId="0999E73E" w14:textId="6AB8D794" w:rsidR="009853EE" w:rsidRDefault="009853EE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14:paraId="3B8E6B04" w14:textId="77777777" w:rsidR="009853EE" w:rsidRDefault="009853EE"/>
    <w:sectPr w:rsidR="009853EE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1D"/>
    <w:rsid w:val="000260F2"/>
    <w:rsid w:val="0008514D"/>
    <w:rsid w:val="00154A73"/>
    <w:rsid w:val="00171436"/>
    <w:rsid w:val="00312595"/>
    <w:rsid w:val="00337A41"/>
    <w:rsid w:val="0034702B"/>
    <w:rsid w:val="005A28A8"/>
    <w:rsid w:val="005C499C"/>
    <w:rsid w:val="00656462"/>
    <w:rsid w:val="007357DA"/>
    <w:rsid w:val="0078381D"/>
    <w:rsid w:val="00835730"/>
    <w:rsid w:val="009853EE"/>
    <w:rsid w:val="009D5971"/>
    <w:rsid w:val="00A4026A"/>
    <w:rsid w:val="00AD5AD6"/>
    <w:rsid w:val="00B22373"/>
    <w:rsid w:val="00B5542D"/>
    <w:rsid w:val="00D64A1F"/>
    <w:rsid w:val="00E409CF"/>
    <w:rsid w:val="00EC60BC"/>
    <w:rsid w:val="00F45EC0"/>
    <w:rsid w:val="00F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357A"/>
  <w15:chartTrackingRefBased/>
  <w15:docId w15:val="{11367311-B39A-4172-B290-09461A5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1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8381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8381D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8381D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8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2023-12-05T15:35:00Z</dcterms:created>
  <dcterms:modified xsi:type="dcterms:W3CDTF">2023-12-05T15:35:00Z</dcterms:modified>
</cp:coreProperties>
</file>